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F772CA" w:rsidRPr="00C17238" w:rsidRDefault="00F772CA" w:rsidP="00E06913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E318CC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DC7113" w:rsidRPr="00D03791" w:rsidRDefault="00D03791" w:rsidP="00AC2745">
      <w:pPr>
        <w:spacing w:after="0" w:line="288" w:lineRule="atLeast"/>
        <w:jc w:val="both"/>
        <w:rPr>
          <w:rFonts w:ascii="Times New Roman" w:hAnsi="Times New Roman"/>
          <w:sz w:val="28"/>
          <w:szCs w:val="28"/>
        </w:rPr>
      </w:pPr>
      <w:r w:rsidRPr="00D03791">
        <w:rPr>
          <w:rFonts w:ascii="Times New Roman" w:hAnsi="Times New Roman"/>
          <w:color w:val="auto"/>
          <w:sz w:val="28"/>
          <w:szCs w:val="28"/>
        </w:rPr>
        <w:t> </w:t>
      </w:r>
    </w:p>
    <w:p w:rsidR="00AC2745" w:rsidRPr="00AC2745" w:rsidRDefault="00AC2745" w:rsidP="00AC2745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</w:t>
      </w:r>
      <w:r w:rsidRPr="00AC2745">
        <w:rPr>
          <w:rFonts w:ascii="Times New Roman" w:hAnsi="Times New Roman"/>
          <w:b/>
          <w:bCs/>
          <w:color w:val="auto"/>
          <w:sz w:val="28"/>
          <w:szCs w:val="28"/>
        </w:rPr>
        <w:t>Актуализирована Инструкция об организации работы по обеспечению функционирования системы воинского учета</w:t>
      </w:r>
    </w:p>
    <w:p w:rsidR="00AC2745" w:rsidRPr="00AC2745" w:rsidRDefault="00AC2745" w:rsidP="00AC2745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AC2745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AC2745" w:rsidRPr="00AC2745" w:rsidTr="00AC2745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AC2745" w:rsidRPr="00AC2745" w:rsidRDefault="00AC2745" w:rsidP="00AC2745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C2745" w:rsidRPr="00AC2745" w:rsidRDefault="00AC2745" w:rsidP="00AC2745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AC2745">
              <w:rPr>
                <w:rFonts w:ascii="Times New Roman" w:hAnsi="Times New Roman"/>
                <w:color w:val="auto"/>
                <w:sz w:val="28"/>
                <w:szCs w:val="28"/>
              </w:rPr>
              <w:t> </w:t>
            </w:r>
          </w:p>
          <w:p w:rsidR="00AC2745" w:rsidRPr="00AC2745" w:rsidRDefault="00AC2745" w:rsidP="00AC2745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AC2745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</w:p>
        </w:tc>
      </w:tr>
    </w:tbl>
    <w:p w:rsidR="00AC2745" w:rsidRDefault="00AC2745" w:rsidP="00AC2745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AC2745">
        <w:rPr>
          <w:rFonts w:ascii="Times New Roman" w:hAnsi="Times New Roman"/>
          <w:color w:val="auto"/>
          <w:sz w:val="28"/>
          <w:szCs w:val="28"/>
        </w:rPr>
        <w:t>Приказ</w:t>
      </w:r>
      <w:r>
        <w:rPr>
          <w:rFonts w:ascii="Times New Roman" w:hAnsi="Times New Roman"/>
          <w:color w:val="auto"/>
          <w:sz w:val="28"/>
          <w:szCs w:val="28"/>
        </w:rPr>
        <w:t>ом</w:t>
      </w:r>
      <w:r w:rsidRPr="00AC2745">
        <w:rPr>
          <w:rFonts w:ascii="Times New Roman" w:hAnsi="Times New Roman"/>
          <w:color w:val="auto"/>
          <w:sz w:val="28"/>
          <w:szCs w:val="28"/>
        </w:rPr>
        <w:t xml:space="preserve"> Министра обороны РФ от 09.07.2025 N 438</w:t>
      </w:r>
      <w:r w:rsidRPr="00AC2745">
        <w:rPr>
          <w:rFonts w:ascii="Times New Roman" w:hAnsi="Times New Roman"/>
          <w:color w:val="auto"/>
          <w:sz w:val="28"/>
          <w:szCs w:val="28"/>
        </w:rPr>
        <w:br/>
        <w:t>"О внесении изменений в Инструкцию об организации работы по обеспечению функционирования системы воинского учета, утвержденную приказом Министра обороны Российской Федерации от 22 ноября 2021 г. N 700"Зарегистрировано в Минюсте России 09.12.2025 N 84505</w:t>
      </w:r>
      <w:r w:rsidRPr="00AC2745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AC2745">
        <w:rPr>
          <w:rFonts w:ascii="Times New Roman" w:hAnsi="Times New Roman"/>
          <w:bCs/>
          <w:color w:val="auto"/>
          <w:sz w:val="28"/>
          <w:szCs w:val="28"/>
        </w:rPr>
        <w:t>актуализирована Инструкция об организации работы по обеспечению функционирования системы воинского учета</w:t>
      </w:r>
    </w:p>
    <w:p w:rsidR="00AC2745" w:rsidRPr="00AC2745" w:rsidRDefault="00AC2745" w:rsidP="00AC2745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AC2745">
        <w:rPr>
          <w:rFonts w:ascii="Times New Roman" w:hAnsi="Times New Roman"/>
          <w:color w:val="auto"/>
          <w:sz w:val="28"/>
          <w:szCs w:val="28"/>
        </w:rPr>
        <w:t xml:space="preserve">В Инструкцию внесены поправки в целях реализации Постановления Правительства РФ от 19.04.2024 N 506 "О государственной информационной системе "Единый реестр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учете". </w:t>
      </w:r>
    </w:p>
    <w:p w:rsidR="00AC2745" w:rsidRPr="00AC2745" w:rsidRDefault="00AC2745" w:rsidP="00AC2745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AC2745">
        <w:rPr>
          <w:rFonts w:ascii="Times New Roman" w:hAnsi="Times New Roman"/>
          <w:color w:val="auto"/>
          <w:sz w:val="28"/>
          <w:szCs w:val="28"/>
        </w:rPr>
        <w:t xml:space="preserve">В частности, включена новая глава "Выписки, формируемые Реестром воинского учета", установлен рекомендуемый образец выписки из государственной информационной системы "Единый реестр сведений о гражданах, подлежащих первоначальной постановке на воинский учет, гражданах, состоящих на воинском учете, а также о гражданах, не состоящих, но обязанных состоять на воинском учете", введена форма N РП "Выписка из общедоступного реестра направленных (врученных) повесток". </w:t>
      </w:r>
    </w:p>
    <w:p w:rsidR="00DC7113" w:rsidRPr="00AC2745" w:rsidRDefault="00DC7113" w:rsidP="00E318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943AB"/>
    <w:rsid w:val="000C3C88"/>
    <w:rsid w:val="001E17A6"/>
    <w:rsid w:val="00255DF5"/>
    <w:rsid w:val="002E3DC7"/>
    <w:rsid w:val="0091697B"/>
    <w:rsid w:val="00954C07"/>
    <w:rsid w:val="00A62612"/>
    <w:rsid w:val="00AC2745"/>
    <w:rsid w:val="00C17238"/>
    <w:rsid w:val="00C84F56"/>
    <w:rsid w:val="00C97EA1"/>
    <w:rsid w:val="00D03791"/>
    <w:rsid w:val="00DC7113"/>
    <w:rsid w:val="00E06913"/>
    <w:rsid w:val="00E318CC"/>
    <w:rsid w:val="00F772CA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C6762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226</Words>
  <Characters>1293</Characters>
  <Application>Microsoft Office Word</Application>
  <DocSecurity>0</DocSecurity>
  <Lines>10</Lines>
  <Paragraphs>3</Paragraphs>
  <ScaleCrop>false</ScaleCrop>
  <Company>Прокуратура РФ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37</cp:revision>
  <dcterms:created xsi:type="dcterms:W3CDTF">2025-12-15T08:38:00Z</dcterms:created>
  <dcterms:modified xsi:type="dcterms:W3CDTF">2025-12-15T09:19:00Z</dcterms:modified>
</cp:coreProperties>
</file>